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BB" w:rsidRPr="0050736C" w:rsidRDefault="009228BB" w:rsidP="009228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8BB" w:rsidRPr="009228BB" w:rsidRDefault="009228BB" w:rsidP="009228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B45A5" w:rsidRPr="00FB45A5" w:rsidRDefault="00FB45A5" w:rsidP="00FB45A5">
      <w:pPr>
        <w:pStyle w:val="1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Этический  </w:t>
      </w:r>
      <w:r w:rsidRPr="00FB45A5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2A3924" w:rsidRDefault="00E749B3" w:rsidP="00FB45A5">
      <w:pPr>
        <w:tabs>
          <w:tab w:val="left" w:pos="19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Байганинской</w:t>
      </w:r>
      <w:r w:rsidR="00FB45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районной больницы</w:t>
      </w:r>
    </w:p>
    <w:p w:rsidR="00FB45A5" w:rsidRPr="00527BB8" w:rsidRDefault="00F53F0A" w:rsidP="00FB45A5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 </w:t>
      </w:r>
      <w:r w:rsidRPr="00527B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B45A5" w:rsidRPr="00FB45A5" w:rsidRDefault="00FB45A5" w:rsidP="00FB45A5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Этический  Кодекс – </w:t>
      </w:r>
      <w:r w:rsidRPr="00FB45A5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45A5">
        <w:rPr>
          <w:rFonts w:ascii="Times New Roman" w:hAnsi="Times New Roman" w:cs="Times New Roman"/>
          <w:sz w:val="28"/>
          <w:szCs w:val="28"/>
        </w:rPr>
        <w:t xml:space="preserve"> принципов и правил этического поведения, предназначенных для </w:t>
      </w:r>
      <w:proofErr w:type="gramStart"/>
      <w:r w:rsidRPr="00FB45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45A5">
        <w:rPr>
          <w:rFonts w:ascii="Times New Roman" w:hAnsi="Times New Roman" w:cs="Times New Roman"/>
          <w:sz w:val="28"/>
          <w:szCs w:val="28"/>
        </w:rPr>
        <w:t xml:space="preserve"> решениями и действиями профессионалов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45A5" w:rsidRDefault="00FB45A5" w:rsidP="00FB45A5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2.  </w:t>
      </w:r>
      <w:r>
        <w:rPr>
          <w:rFonts w:ascii="Times New Roman" w:hAnsi="Times New Roman" w:cs="Times New Roman"/>
          <w:sz w:val="28"/>
          <w:szCs w:val="28"/>
        </w:rPr>
        <w:t>Кодекс разработан в соответствии с положениями Конституции Республики Казахстан, Трудового кодекса Республики Казахстан, Кодекса Республики Казахстан «О здоровье народа и системе здравоохранения», Закона Республики Казахстан "О противодействии коррупции", иных нормативных правовых актов Республики Казахстан, а также основан на общепризнанных</w:t>
      </w:r>
      <w:r>
        <w:rPr>
          <w:rFonts w:ascii="Times New Roman" w:hAnsi="Times New Roman" w:cs="Times New Roman"/>
          <w:sz w:val="28"/>
          <w:szCs w:val="28"/>
        </w:rPr>
        <w:tab/>
        <w:t xml:space="preserve"> нравственных нормах и принципах.</w:t>
      </w:r>
    </w:p>
    <w:p w:rsidR="00527BB8" w:rsidRDefault="00527BB8" w:rsidP="00527BB8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3. </w:t>
      </w:r>
      <w:r w:rsidR="00FB45A5">
        <w:rPr>
          <w:rFonts w:ascii="Times New Roman" w:hAnsi="Times New Roman" w:cs="Times New Roman"/>
          <w:sz w:val="28"/>
          <w:szCs w:val="28"/>
        </w:rPr>
        <w:t>Под служебным поведением в настоящем Кодексе понимается сознательно регулируемый комплекс действий и поступков работника, осуществляемых им в процессе выполнения своих должностных обязанностей.</w:t>
      </w:r>
    </w:p>
    <w:p w:rsidR="00FB45A5" w:rsidRDefault="00527BB8" w:rsidP="00527BB8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4.  </w:t>
      </w:r>
      <w:r w:rsidR="00FB45A5">
        <w:rPr>
          <w:rFonts w:ascii="Times New Roman" w:hAnsi="Times New Roman" w:cs="Times New Roman"/>
          <w:sz w:val="28"/>
          <w:szCs w:val="28"/>
        </w:rPr>
        <w:t>Каждый работник должен принимать все необходимые меры для соблюдения положений Кодекса, а каждый пациент вправе ожидать от работника поведения в отношении себя в соответствии с положениями Кодекса.</w:t>
      </w:r>
    </w:p>
    <w:p w:rsidR="00FB45A5" w:rsidRDefault="00527BB8" w:rsidP="00527BB8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5. </w:t>
      </w:r>
      <w:r w:rsidR="00FB45A5">
        <w:rPr>
          <w:rFonts w:ascii="Times New Roman" w:hAnsi="Times New Roman" w:cs="Times New Roman"/>
          <w:sz w:val="28"/>
          <w:szCs w:val="28"/>
        </w:rPr>
        <w:t>Соблюдение работниками положений Кодекса является одним из критериев оценки качества их профессиональной деятельности и трудовой дисциплины. В медицинских организациях создаются комиссии по этике, в функции которых входят оценка соблюдения работниками положений настоящего Кодекса и предупреждение их нарушений.</w:t>
      </w:r>
    </w:p>
    <w:p w:rsidR="00FB45A5" w:rsidRPr="00527BB8" w:rsidRDefault="00527BB8" w:rsidP="00527BB8">
      <w:pPr>
        <w:pStyle w:val="1"/>
        <w:shd w:val="clear" w:color="auto" w:fill="auto"/>
        <w:tabs>
          <w:tab w:val="left" w:pos="31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B45A5">
        <w:rPr>
          <w:rFonts w:ascii="Times New Roman" w:hAnsi="Times New Roman" w:cs="Times New Roman"/>
          <w:sz w:val="28"/>
          <w:szCs w:val="28"/>
        </w:rPr>
        <w:t xml:space="preserve">Положения Кодекса распространяются на всех работников </w:t>
      </w:r>
      <w:r w:rsidR="00E749B3">
        <w:rPr>
          <w:rFonts w:ascii="Times New Roman" w:hAnsi="Times New Roman" w:cs="Times New Roman"/>
          <w:sz w:val="28"/>
          <w:szCs w:val="28"/>
          <w:lang w:val="kk-KZ"/>
        </w:rPr>
        <w:t>Байганинской</w:t>
      </w:r>
      <w:r w:rsidR="00C4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РБ.</w:t>
      </w:r>
    </w:p>
    <w:p w:rsidR="00FB45A5" w:rsidRPr="00527BB8" w:rsidRDefault="00F53F0A" w:rsidP="00527BB8">
      <w:pPr>
        <w:pStyle w:val="1"/>
        <w:shd w:val="clear" w:color="auto" w:fill="auto"/>
        <w:spacing w:after="320" w:line="22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27BB8">
        <w:rPr>
          <w:rFonts w:ascii="Times New Roman" w:hAnsi="Times New Roman" w:cs="Times New Roman"/>
          <w:b/>
          <w:sz w:val="28"/>
          <w:szCs w:val="28"/>
        </w:rPr>
        <w:t xml:space="preserve">. ПРИНЦИПЫ СЛУЖЕБНОГО ПОВЕДЕНИЯ РАБОТНИКОВ </w:t>
      </w:r>
      <w:r w:rsidR="00E74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БАЙГАНИНСКОЙ </w:t>
      </w:r>
      <w:r w:rsidRPr="00527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РБ</w:t>
      </w:r>
    </w:p>
    <w:p w:rsidR="00527BB8" w:rsidRDefault="00527BB8" w:rsidP="00527BB8">
      <w:pPr>
        <w:pStyle w:val="1"/>
        <w:shd w:val="clear" w:color="auto" w:fill="auto"/>
        <w:spacing w:after="3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6</w:t>
      </w:r>
      <w:r w:rsidR="00FB45A5">
        <w:rPr>
          <w:rFonts w:ascii="Times New Roman" w:hAnsi="Times New Roman" w:cs="Times New Roman"/>
          <w:sz w:val="28"/>
          <w:szCs w:val="28"/>
        </w:rPr>
        <w:t>. Основные принципы служебного поведения работников являются основной их поведения при осуществлении деятельн</w:t>
      </w:r>
      <w:r>
        <w:rPr>
          <w:rFonts w:ascii="Times New Roman" w:hAnsi="Times New Roman" w:cs="Times New Roman"/>
          <w:sz w:val="28"/>
          <w:szCs w:val="28"/>
        </w:rPr>
        <w:t>ости в медицинской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45A5" w:rsidRDefault="00527BB8" w:rsidP="00527BB8">
      <w:pPr>
        <w:pStyle w:val="1"/>
        <w:shd w:val="clear" w:color="auto" w:fill="auto"/>
        <w:spacing w:after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7.  </w:t>
      </w:r>
      <w:r w:rsidR="00FB45A5">
        <w:rPr>
          <w:rFonts w:ascii="Times New Roman" w:hAnsi="Times New Roman" w:cs="Times New Roman"/>
          <w:sz w:val="28"/>
          <w:szCs w:val="28"/>
        </w:rPr>
        <w:t>Работники медицинских организаций, сознавая свою ответственность перед гражданами, обществом и государством, должны: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соблюдать Конституцию Республики Казахстан, законодательство Республики Казахстан, не допускать нарушение законов и иных нормативных правовых актов, исходя из политической, экономической целесообразности либо</w:t>
      </w:r>
      <w:r>
        <w:rPr>
          <w:rFonts w:ascii="Times New Roman" w:hAnsi="Times New Roman" w:cs="Times New Roman"/>
          <w:sz w:val="28"/>
          <w:szCs w:val="28"/>
        </w:rPr>
        <w:tab/>
        <w:t>по иным мотивам;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в медицинской</w:t>
      </w:r>
      <w:r>
        <w:rPr>
          <w:rFonts w:ascii="Times New Roman" w:hAnsi="Times New Roman" w:cs="Times New Roman"/>
          <w:sz w:val="28"/>
          <w:szCs w:val="28"/>
        </w:rPr>
        <w:tab/>
        <w:t>организации;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свою деятельность в пределах предмета и целей деятельности медицинской организации;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служебного поведения;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</w:t>
      </w:r>
    </w:p>
    <w:p w:rsidR="00FB45A5" w:rsidRDefault="00FB45A5" w:rsidP="00FB45A5">
      <w:pPr>
        <w:pStyle w:val="1"/>
        <w:shd w:val="clear" w:color="auto" w:fill="auto"/>
        <w:tabs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Казахстана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</w:t>
      </w:r>
      <w:r>
        <w:rPr>
          <w:rFonts w:ascii="Times New Roman" w:hAnsi="Times New Roman" w:cs="Times New Roman"/>
          <w:sz w:val="28"/>
          <w:szCs w:val="28"/>
        </w:rPr>
        <w:tab/>
        <w:t>согласию;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медицинской организации;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496"/>
        </w:tabs>
        <w:spacing w:after="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организаций, должностных лиц и граждан при решении вопросов личного характера;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496"/>
        </w:tabs>
        <w:spacing w:after="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установленный в медицинской организации порядок предоставления служебной информации и публичных выступлений;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52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медицинской организации, а также оказывать содействие в получении достоверной информации в установленном порядке;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и рационального распоряжения ресурсами, находящимися в сфере его ответственности;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FB45A5" w:rsidRDefault="00FB45A5" w:rsidP="00FB45A5">
      <w:pPr>
        <w:pStyle w:val="1"/>
        <w:numPr>
          <w:ilvl w:val="0"/>
          <w:numId w:val="5"/>
        </w:numPr>
        <w:shd w:val="clear" w:color="auto" w:fill="auto"/>
        <w:tabs>
          <w:tab w:val="left" w:pos="525"/>
        </w:tabs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постоянному непрерывному профессиональному образованию, развивать и совершенствовать коммуникативную компетентность.</w:t>
      </w:r>
    </w:p>
    <w:p w:rsidR="00FB45A5" w:rsidRPr="00527BB8" w:rsidRDefault="00F53F0A" w:rsidP="00527BB8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B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 w:rsidRPr="00527BB8">
        <w:rPr>
          <w:rFonts w:ascii="Times New Roman" w:hAnsi="Times New Roman" w:cs="Times New Roman"/>
          <w:b/>
          <w:sz w:val="28"/>
          <w:szCs w:val="28"/>
        </w:rPr>
        <w:t>. СЛУЖЕБНОЕ ПОВЕДЕНИЕ РАБОТНИКОВ</w:t>
      </w:r>
    </w:p>
    <w:p w:rsidR="00FB45A5" w:rsidRDefault="00FB45A5" w:rsidP="00FB45A5">
      <w:pPr>
        <w:pStyle w:val="1"/>
        <w:numPr>
          <w:ilvl w:val="0"/>
          <w:numId w:val="6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медицинской организации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своей чести</w:t>
      </w:r>
      <w:r>
        <w:rPr>
          <w:rFonts w:ascii="Times New Roman" w:hAnsi="Times New Roman" w:cs="Times New Roman"/>
          <w:sz w:val="28"/>
          <w:szCs w:val="28"/>
        </w:rPr>
        <w:tab/>
        <w:t>и доброго имени.</w:t>
      </w:r>
    </w:p>
    <w:p w:rsidR="00FB45A5" w:rsidRDefault="00FB45A5" w:rsidP="00FB45A5">
      <w:pPr>
        <w:pStyle w:val="1"/>
        <w:numPr>
          <w:ilvl w:val="0"/>
          <w:numId w:val="6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в рамках служебного поведения рекомендуется воздерживаться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45A5" w:rsidRDefault="00FB45A5" w:rsidP="00FB45A5">
      <w:pPr>
        <w:pStyle w:val="1"/>
        <w:numPr>
          <w:ilvl w:val="0"/>
          <w:numId w:val="7"/>
        </w:numPr>
        <w:shd w:val="clear" w:color="auto" w:fill="auto"/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B45A5" w:rsidRDefault="00FB45A5" w:rsidP="00FB45A5">
      <w:pPr>
        <w:pStyle w:val="1"/>
        <w:numPr>
          <w:ilvl w:val="0"/>
          <w:numId w:val="7"/>
        </w:numPr>
        <w:shd w:val="clear" w:color="auto" w:fill="auto"/>
        <w:tabs>
          <w:tab w:val="left" w:pos="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заносчивость и предвзятых замечаний;</w:t>
      </w:r>
    </w:p>
    <w:p w:rsidR="00FB45A5" w:rsidRDefault="00FB45A5" w:rsidP="00FB45A5">
      <w:pPr>
        <w:pStyle w:val="1"/>
        <w:numPr>
          <w:ilvl w:val="0"/>
          <w:numId w:val="7"/>
        </w:numPr>
        <w:shd w:val="clear" w:color="auto" w:fill="auto"/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высказываний, суждений и оценок в отношении деятельности медицинской организации, ее должностных лиц, органов исполнительной власти в сфере здравоохранения, их должностных лиц;</w:t>
      </w:r>
    </w:p>
    <w:p w:rsidR="00FB45A5" w:rsidRDefault="00FB45A5" w:rsidP="00FB45A5">
      <w:pPr>
        <w:pStyle w:val="1"/>
        <w:numPr>
          <w:ilvl w:val="0"/>
          <w:numId w:val="7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с третьими лицами вопросов планирования и проведения государственных закупок, осуществляемых медицинской организацией, если это не входит в должностные обязанности работника;</w:t>
      </w:r>
    </w:p>
    <w:p w:rsidR="00FB45A5" w:rsidRDefault="00FB45A5" w:rsidP="00FB45A5">
      <w:pPr>
        <w:pStyle w:val="1"/>
        <w:numPr>
          <w:ilvl w:val="0"/>
          <w:numId w:val="7"/>
        </w:numPr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B45A5" w:rsidRDefault="0050736C" w:rsidP="0050736C">
      <w:pPr>
        <w:pStyle w:val="1"/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45A5">
        <w:rPr>
          <w:rFonts w:ascii="Times New Roman" w:hAnsi="Times New Roman" w:cs="Times New Roman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как друг с другом, так и с контрагентами. </w:t>
      </w:r>
    </w:p>
    <w:p w:rsidR="00FB45A5" w:rsidRDefault="0050736C" w:rsidP="00FB45A5">
      <w:pPr>
        <w:pStyle w:val="1"/>
        <w:shd w:val="clear" w:color="auto" w:fill="auto"/>
        <w:tabs>
          <w:tab w:val="left" w:pos="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FB45A5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B45A5" w:rsidRDefault="0050736C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FB45A5">
        <w:rPr>
          <w:rFonts w:ascii="Times New Roman" w:hAnsi="Times New Roman" w:cs="Times New Roman"/>
          <w:sz w:val="28"/>
          <w:szCs w:val="28"/>
        </w:rPr>
        <w:t>Внешний вид и поведение работника при исполнении им должностных обязанностей в зависимости от условий трудовой деятельности должны способствовать уважительному отношению граждан к медицинской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B45A5" w:rsidRDefault="0050736C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FB45A5">
        <w:rPr>
          <w:rFonts w:ascii="Times New Roman" w:hAnsi="Times New Roman" w:cs="Times New Roman"/>
          <w:sz w:val="28"/>
          <w:szCs w:val="28"/>
        </w:rPr>
        <w:t>В целях соблюдения прав и интересов пациента в медицинской организации не допускается проведение работниками медицинской организации записи на различные технические устройства, в том числе фотосъемки, видео- и аудиозаписи и (или) опубликование такой записи, в том числе в информационно-телекоммуникационной сети "Интернет", за исключением случаев, предусмотренных законодательством и локальными нормативными актами организации.</w:t>
      </w:r>
    </w:p>
    <w:p w:rsidR="00527BB8" w:rsidRPr="00527BB8" w:rsidRDefault="00527BB8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  <w:lang w:val="kk-KZ"/>
        </w:rPr>
      </w:pPr>
    </w:p>
    <w:p w:rsidR="00DC1674" w:rsidRDefault="00F53F0A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p w:rsidR="00DC1674" w:rsidRDefault="00DC1674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674" w:rsidRDefault="00DC1674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45A5" w:rsidRPr="00527BB8" w:rsidRDefault="00DC1674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</w:t>
      </w:r>
      <w:r w:rsidR="00F53F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4.  </w:t>
      </w:r>
      <w:r w:rsidR="00F53F0A" w:rsidRPr="00527BB8">
        <w:rPr>
          <w:rFonts w:ascii="Times New Roman" w:hAnsi="Times New Roman" w:cs="Times New Roman"/>
          <w:b/>
          <w:sz w:val="28"/>
          <w:szCs w:val="28"/>
        </w:rPr>
        <w:t>МЕДИЦИНСКИЕ РАБОТНИКИ</w:t>
      </w:r>
    </w:p>
    <w:p w:rsidR="00FB45A5" w:rsidRDefault="00FB45A5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45A5" w:rsidRDefault="0050736C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27B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5A5" w:rsidRPr="00527BB8">
        <w:rPr>
          <w:rFonts w:ascii="Times New Roman" w:hAnsi="Times New Roman" w:cs="Times New Roman"/>
          <w:b/>
          <w:sz w:val="28"/>
          <w:szCs w:val="28"/>
        </w:rPr>
        <w:t>Понятие «медицинский работник»</w:t>
      </w:r>
    </w:p>
    <w:p w:rsidR="00FB45A5" w:rsidRDefault="00165AC1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073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5A5">
        <w:rPr>
          <w:rFonts w:ascii="Times New Roman" w:hAnsi="Times New Roman" w:cs="Times New Roman"/>
          <w:sz w:val="28"/>
          <w:szCs w:val="28"/>
        </w:rPr>
        <w:t>Под медицинскими работниками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а также младший медицинский персонал, осуществляющий уход за больными.</w:t>
      </w:r>
    </w:p>
    <w:p w:rsidR="00FB45A5" w:rsidRPr="00527BB8" w:rsidRDefault="00165AC1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073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5A5">
        <w:rPr>
          <w:rFonts w:ascii="Times New Roman" w:hAnsi="Times New Roman" w:cs="Times New Roman"/>
          <w:sz w:val="28"/>
          <w:szCs w:val="28"/>
        </w:rPr>
        <w:t>Цель профессиональной деятельности медицинского работника</w:t>
      </w:r>
      <w:r w:rsidR="00527BB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B45A5" w:rsidRDefault="00165AC1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073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5A5">
        <w:rPr>
          <w:rFonts w:ascii="Times New Roman" w:hAnsi="Times New Roman" w:cs="Times New Roman"/>
          <w:sz w:val="28"/>
          <w:szCs w:val="28"/>
        </w:rPr>
        <w:t xml:space="preserve">Цель профессиональной деятельности медицинского работника сохранение жизни человека, проведение мероприятий по охране его здоровья, качественное оказание всех видов медицинской помощи с обеспечением комплекса мероприятий по </w:t>
      </w:r>
      <w:proofErr w:type="spellStart"/>
      <w:r w:rsidR="00FB45A5">
        <w:rPr>
          <w:rFonts w:ascii="Times New Roman" w:hAnsi="Times New Roman" w:cs="Times New Roman"/>
          <w:sz w:val="28"/>
          <w:szCs w:val="28"/>
        </w:rPr>
        <w:t>пациентоориентированности</w:t>
      </w:r>
      <w:proofErr w:type="spellEnd"/>
      <w:r w:rsidR="00FB45A5">
        <w:rPr>
          <w:rFonts w:ascii="Times New Roman" w:hAnsi="Times New Roman" w:cs="Times New Roman"/>
          <w:sz w:val="28"/>
          <w:szCs w:val="28"/>
        </w:rPr>
        <w:t>, направленной на удовлетворенность населения качеством оказания медицинской помощи.</w:t>
      </w:r>
    </w:p>
    <w:p w:rsidR="00FB45A5" w:rsidRPr="00527BB8" w:rsidRDefault="0050736C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BB8" w:rsidRPr="00527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B45A5" w:rsidRPr="00527BB8">
        <w:rPr>
          <w:rFonts w:ascii="Times New Roman" w:hAnsi="Times New Roman" w:cs="Times New Roman"/>
          <w:b/>
          <w:sz w:val="28"/>
          <w:szCs w:val="28"/>
        </w:rPr>
        <w:t>Принципы деятельности медицинского работника</w:t>
      </w:r>
      <w:r w:rsidR="00527BB8" w:rsidRPr="00527BB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B45A5" w:rsidRDefault="00FB45A5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5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медицинский работник руководствуется законодательством Республики Казахстан, закрепляющим право граждан на охрану здоровья и медицинскую помощь, клятвой врача, принципами гуманизма</w:t>
      </w:r>
      <w:r>
        <w:rPr>
          <w:rFonts w:ascii="Times New Roman" w:hAnsi="Times New Roman" w:cs="Times New Roman"/>
          <w:sz w:val="28"/>
          <w:szCs w:val="28"/>
        </w:rPr>
        <w:tab/>
        <w:t>и милосердия, настоящим Кодексом.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способствовать,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призван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постоянно совершенствовать свои профессиональные знания и умения, навыки и эрудицию.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участвовать в формировании принципа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пациентоориентированности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медицинской организации.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свою роль в обществе, медицинский работник личным примером обязан демонстрировать здоровый образ жизни, отказ от вредных привычек, в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курения на территории медицинской организации, и призывать коллег и пациентов следовать его примеру, поддерживать и принимать посильное участие в общественных мероприятиях, особенно тех, где пропагандируется здоровый образ</w:t>
      </w:r>
      <w:r>
        <w:rPr>
          <w:rFonts w:ascii="Times New Roman" w:hAnsi="Times New Roman" w:cs="Times New Roman"/>
          <w:sz w:val="28"/>
          <w:szCs w:val="28"/>
        </w:rPr>
        <w:tab/>
        <w:t>жизни.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Поведение медицинского работника не должно быть примером отрицательного отношения к</w:t>
      </w:r>
      <w:r>
        <w:rPr>
          <w:rFonts w:ascii="Times New Roman" w:hAnsi="Times New Roman" w:cs="Times New Roman"/>
          <w:sz w:val="28"/>
          <w:szCs w:val="28"/>
        </w:rPr>
        <w:tab/>
        <w:t xml:space="preserve"> здоровью.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3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соблюдать алгоритм общения с пациентами, основанный на принципах доброжелательности, уважительного отношения и вежливости, милосердия, чувства сострадания к состоянию пациента при оказании медицинской помощи.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A44A1B" wp14:editId="3BBBD450">
                <wp:simplePos x="0" y="0"/>
                <wp:positionH relativeFrom="page">
                  <wp:posOffset>-7649845</wp:posOffset>
                </wp:positionH>
                <wp:positionV relativeFrom="page">
                  <wp:posOffset>-541020</wp:posOffset>
                </wp:positionV>
                <wp:extent cx="7559675" cy="10689590"/>
                <wp:effectExtent l="0" t="0" r="3175" b="0"/>
                <wp:wrapNone/>
                <wp:docPr id="2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9675" cy="1068895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2745A4" id="Shape 1" o:spid="_x0000_s1026" style="position:absolute;margin-left:-602.35pt;margin-top:-42.6pt;width:595.25pt;height:84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Медицинский работник должен своим внешним видом соответствовать требованиям действующего в медицинской организации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эпидемиологического режима, соблюдая при этом принцип "медицинского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-кода", принятого в медицинской организации, включая форму, цвет и длину одежды, требования к прическе (в случае отсутствия необходимости ношения медицинской шапочки), ношение обуви на низком каблуке (в целях предупреждения раздражающего шума для пациентов при осуществлении профессиональной деятельности), ношение таблички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), с указанием фамилии, имени, отчества медицинского работника и занимаемой должности в медицинской организации.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48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бережно относиться к медицинской документации, своевременно оформлять документацию в соответствии с установленными требованиями, с применением маркировки для удобства поиска и сокращения времени ожидания пациента.</w:t>
      </w:r>
    </w:p>
    <w:p w:rsidR="00FB45A5" w:rsidRDefault="00FB45A5" w:rsidP="00FB45A5">
      <w:pPr>
        <w:pStyle w:val="1"/>
        <w:numPr>
          <w:ilvl w:val="0"/>
          <w:numId w:val="8"/>
        </w:numPr>
        <w:shd w:val="clear" w:color="auto" w:fill="auto"/>
        <w:tabs>
          <w:tab w:val="left" w:pos="715"/>
        </w:tabs>
        <w:spacing w:after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соблюдать график работы, установленный правилами внутреннего трудового распорядка в медицинской организации.</w:t>
      </w:r>
    </w:p>
    <w:p w:rsidR="00FB45A5" w:rsidRPr="00F53F0A" w:rsidRDefault="00165AC1" w:rsidP="00FB45A5">
      <w:pPr>
        <w:pStyle w:val="1"/>
        <w:shd w:val="clear" w:color="auto" w:fill="auto"/>
        <w:spacing w:after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B45A5" w:rsidRPr="00F53F0A">
        <w:rPr>
          <w:rFonts w:ascii="Times New Roman" w:hAnsi="Times New Roman" w:cs="Times New Roman"/>
          <w:b/>
          <w:sz w:val="28"/>
          <w:szCs w:val="28"/>
        </w:rPr>
        <w:t>. Недопустимые действия медицинского работника</w:t>
      </w:r>
    </w:p>
    <w:p w:rsidR="00FB45A5" w:rsidRDefault="00F53F0A" w:rsidP="00FB45A5">
      <w:pPr>
        <w:pStyle w:val="1"/>
        <w:shd w:val="clear" w:color="auto" w:fill="auto"/>
        <w:tabs>
          <w:tab w:val="left" w:pos="1445"/>
          <w:tab w:val="left" w:pos="4344"/>
          <w:tab w:val="left" w:pos="6691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5A5">
        <w:rPr>
          <w:rFonts w:ascii="Times New Roman" w:hAnsi="Times New Roman" w:cs="Times New Roman"/>
          <w:sz w:val="28"/>
          <w:szCs w:val="28"/>
        </w:rPr>
        <w:t>Медицинский работник не вправе: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свои знания и возможности в негуманных целях;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достаточных оснований применять медицинские меры или отказывать в них;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навязывать пациенту свои философские, религиозные и политические взгляды;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пациенту намеренно либо по небрежности физический, нравственный или материальный ущерб и безучастно относиться к действиям третьих лиц, причиняющих такой ущерб;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в процессе оказания медицинской помощи посторонних</w:t>
      </w:r>
    </w:p>
    <w:p w:rsidR="00FB45A5" w:rsidRDefault="00FB45A5" w:rsidP="00FB45A5">
      <w:pPr>
        <w:pStyle w:val="1"/>
        <w:shd w:val="clear" w:color="auto" w:fill="auto"/>
        <w:tabs>
          <w:tab w:val="left" w:pos="2002"/>
          <w:tab w:val="left" w:pos="3336"/>
          <w:tab w:val="left" w:pos="6096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разговоров, в том числе телефонных, не связанных с оказанием медицинской помощи пациенту, отвлекаться на посторонние действия (а коллеги не должны отвлекать медицинского работника), во время приема пациента без необходимости покидать кабинет;</w:t>
      </w:r>
    </w:p>
    <w:p w:rsidR="00FB45A5" w:rsidRDefault="00FB45A5" w:rsidP="00FB45A5">
      <w:pPr>
        <w:pStyle w:val="1"/>
        <w:numPr>
          <w:ilvl w:val="0"/>
          <w:numId w:val="9"/>
        </w:numPr>
        <w:shd w:val="clear" w:color="auto" w:fill="auto"/>
        <w:tabs>
          <w:tab w:val="left" w:pos="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своих профессиональных обязанностей допускать фамильярности, неслужебного характера взаимоотношения с коллегами по работе и пациентами.</w:t>
      </w:r>
    </w:p>
    <w:p w:rsidR="00FB45A5" w:rsidRDefault="00165AC1" w:rsidP="00165AC1">
      <w:pPr>
        <w:pStyle w:val="1"/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FB45A5">
        <w:rPr>
          <w:rFonts w:ascii="Times New Roman" w:hAnsi="Times New Roman" w:cs="Times New Roman"/>
          <w:sz w:val="28"/>
          <w:szCs w:val="28"/>
        </w:rPr>
        <w:t xml:space="preserve">Отказ пациента от предлагаемых платных медицинских услуг не может быть причиной ухудшения качества и доступности, уменьшения видов и объемов </w:t>
      </w:r>
      <w:r w:rsidR="00FB45A5">
        <w:rPr>
          <w:rFonts w:ascii="Times New Roman" w:hAnsi="Times New Roman" w:cs="Times New Roman"/>
          <w:sz w:val="28"/>
          <w:szCs w:val="28"/>
        </w:rPr>
        <w:lastRenderedPageBreak/>
        <w:t>медицинской помощи, предоставляемых ему бесплатно в рамках гарантированного объема бесплатной медицинской помощи.</w:t>
      </w:r>
    </w:p>
    <w:p w:rsidR="00FB45A5" w:rsidRDefault="00165AC1" w:rsidP="00165AC1">
      <w:pPr>
        <w:pStyle w:val="1"/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FB45A5">
        <w:rPr>
          <w:rFonts w:ascii="Times New Roman" w:hAnsi="Times New Roman" w:cs="Times New Roman"/>
          <w:sz w:val="28"/>
          <w:szCs w:val="28"/>
        </w:rP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изделиях.</w:t>
      </w:r>
    </w:p>
    <w:p w:rsidR="00FB45A5" w:rsidRDefault="00165AC1" w:rsidP="00165AC1">
      <w:pPr>
        <w:pStyle w:val="1"/>
        <w:shd w:val="clear" w:color="auto" w:fill="auto"/>
        <w:tabs>
          <w:tab w:val="left" w:pos="413"/>
        </w:tabs>
        <w:spacing w:after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FB45A5">
        <w:rPr>
          <w:rFonts w:ascii="Times New Roman" w:hAnsi="Times New Roman" w:cs="Times New Roman"/>
          <w:sz w:val="28"/>
          <w:szCs w:val="28"/>
        </w:rPr>
        <w:t>Медицинский работник не должен принимать поощрений от фир</w:t>
      </w:r>
      <w:proofErr w:type="gramStart"/>
      <w:r w:rsidR="00FB45A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B45A5">
        <w:rPr>
          <w:rFonts w:ascii="Times New Roman" w:hAnsi="Times New Roman" w:cs="Times New Roman"/>
          <w:sz w:val="28"/>
          <w:szCs w:val="28"/>
        </w:rPr>
        <w:t xml:space="preserve"> изготовителей и распространителей лекарственных препаратов за назначение предлагаемых ими лекарств.</w:t>
      </w:r>
    </w:p>
    <w:p w:rsidR="00FB45A5" w:rsidRPr="00165AC1" w:rsidRDefault="00F53F0A" w:rsidP="00FB45A5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165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165AC1" w:rsidRPr="00165AC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165A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FB45A5" w:rsidRPr="00165AC1">
        <w:rPr>
          <w:rFonts w:ascii="Times New Roman" w:hAnsi="Times New Roman" w:cs="Times New Roman"/>
          <w:b/>
          <w:sz w:val="28"/>
          <w:szCs w:val="28"/>
        </w:rPr>
        <w:t>Профессиональная независимость</w:t>
      </w:r>
    </w:p>
    <w:p w:rsidR="00FB45A5" w:rsidRDefault="00FB45A5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FB45A5" w:rsidRDefault="00FB45A5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 и долг медицинского работника - хранить свою профессиональную независимость. Оказывая медицинскую помощь,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действий, противоречащих законодательству Республики Казахстан, этическим принципам, профессиональному долгу.</w:t>
      </w:r>
    </w:p>
    <w:p w:rsidR="00FB45A5" w:rsidRPr="00F53F0A" w:rsidRDefault="00FB45A5" w:rsidP="00FB45A5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консилиумах, комиссиях, консультациях, экспертизах, освидетельствованиях, медицинский работник обязан ясно и открыто заявлять о своей позиции, отстаивать свою точку зрения, а в случаях давления на него - прибегать к общественной и юридической защите.</w:t>
      </w:r>
    </w:p>
    <w:p w:rsidR="00FB45A5" w:rsidRPr="00F53F0A" w:rsidRDefault="00165AC1" w:rsidP="00F53F0A">
      <w:pPr>
        <w:pStyle w:val="1"/>
        <w:shd w:val="clear" w:color="auto" w:fill="auto"/>
        <w:spacing w:after="300" w:line="22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F53F0A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="00F53F0A" w:rsidRPr="00F53F0A">
        <w:rPr>
          <w:rFonts w:ascii="Times New Roman" w:hAnsi="Times New Roman" w:cs="Times New Roman"/>
          <w:b/>
          <w:sz w:val="28"/>
          <w:szCs w:val="28"/>
        </w:rPr>
        <w:t>заимоотношения</w:t>
      </w:r>
      <w:proofErr w:type="spellEnd"/>
      <w:r w:rsidR="00F53F0A" w:rsidRPr="00F53F0A">
        <w:rPr>
          <w:rFonts w:ascii="Times New Roman" w:hAnsi="Times New Roman" w:cs="Times New Roman"/>
          <w:b/>
          <w:sz w:val="28"/>
          <w:szCs w:val="28"/>
        </w:rPr>
        <w:t xml:space="preserve"> медицинского работника и пациента</w:t>
      </w:r>
    </w:p>
    <w:p w:rsidR="00FB45A5" w:rsidRPr="00F53F0A" w:rsidRDefault="00FB45A5" w:rsidP="00F53F0A">
      <w:pPr>
        <w:pStyle w:val="1"/>
        <w:shd w:val="clear" w:color="auto" w:fill="auto"/>
        <w:spacing w:after="300" w:line="22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5A5" w:rsidRDefault="000E40FC" w:rsidP="00FB45A5">
      <w:pPr>
        <w:pStyle w:val="1"/>
        <w:shd w:val="clear" w:color="auto" w:fill="auto"/>
        <w:spacing w:after="300" w:line="228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1</w:t>
      </w:r>
      <w:r w:rsidR="00F53F0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FB45A5">
        <w:rPr>
          <w:rFonts w:ascii="Times New Roman" w:hAnsi="Times New Roman" w:cs="Times New Roman"/>
          <w:sz w:val="28"/>
          <w:szCs w:val="28"/>
        </w:rPr>
        <w:t>Уважение чести и достоинства пациента</w:t>
      </w:r>
    </w:p>
    <w:p w:rsidR="00FB45A5" w:rsidRDefault="00FB45A5" w:rsidP="00FB45A5">
      <w:pPr>
        <w:pStyle w:val="1"/>
        <w:shd w:val="clear" w:color="auto" w:fill="auto"/>
        <w:spacing w:after="300" w:line="228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FB45A5" w:rsidRDefault="00FB45A5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FB45A5" w:rsidRDefault="000E40FC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</w:t>
      </w:r>
      <w:r w:rsidR="00FB45A5">
        <w:rPr>
          <w:rFonts w:ascii="Times New Roman" w:hAnsi="Times New Roman" w:cs="Times New Roman"/>
          <w:sz w:val="28"/>
          <w:szCs w:val="28"/>
        </w:rPr>
        <w:t>. Условия оказания медицинской помощи</w:t>
      </w:r>
    </w:p>
    <w:p w:rsidR="00FB45A5" w:rsidRDefault="00FB45A5" w:rsidP="00FB45A5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оказывать медицинскую помощь в условиях минимально возможного стеснения свободы и достоинства пациента, при строгом соблюдении правил гигиены и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эпидемиологического режима, при необходимости с применением современных средств гигиены (разовых салфеток, полотенец, жидкого мыла в диспенсерах).</w:t>
      </w:r>
    </w:p>
    <w:p w:rsidR="00FB45A5" w:rsidRDefault="00FB45A5" w:rsidP="00FB45A5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должен использовать алгоритм действий по оказанию медицинской помощи во внештатных ситуациях, с обязательным информированием руководства медицинской организации о препятствиях его деятельности, в том числе невозможности обслуживания пациента в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определенных случаях, связанных с непредвиденными аварийными ситуациями, бытовыми проблемами пациента и другими возникающими проблемами</w:t>
      </w:r>
      <w:r>
        <w:rPr>
          <w:rFonts w:ascii="Times New Roman" w:hAnsi="Times New Roman" w:cs="Times New Roman"/>
          <w:sz w:val="28"/>
          <w:szCs w:val="28"/>
        </w:rPr>
        <w:tab/>
        <w:t>социального</w:t>
      </w:r>
      <w:r>
        <w:rPr>
          <w:rFonts w:ascii="Times New Roman" w:hAnsi="Times New Roman" w:cs="Times New Roman"/>
          <w:sz w:val="28"/>
          <w:szCs w:val="28"/>
        </w:rPr>
        <w:tab/>
        <w:t>характера.</w:t>
      </w:r>
    </w:p>
    <w:p w:rsidR="00FB45A5" w:rsidRDefault="00FB45A5" w:rsidP="00FB45A5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должен проинформировать пациента о видах и методах лечения, о последствиях их применения, связанных с ним рисках, в соответствии с действующим законодательством.</w:t>
      </w:r>
    </w:p>
    <w:p w:rsidR="00FB45A5" w:rsidRPr="000E40FC" w:rsidRDefault="00F53F0A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b/>
          <w:sz w:val="28"/>
          <w:szCs w:val="28"/>
        </w:rPr>
      </w:pPr>
      <w:r w:rsidRPr="000E40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0E40FC" w:rsidRPr="000E40F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FB45A5" w:rsidRPr="000E40FC">
        <w:rPr>
          <w:rFonts w:ascii="Times New Roman" w:hAnsi="Times New Roman" w:cs="Times New Roman"/>
          <w:b/>
          <w:sz w:val="28"/>
          <w:szCs w:val="28"/>
        </w:rPr>
        <w:t>. Врачебная тайна</w:t>
      </w:r>
    </w:p>
    <w:p w:rsidR="00FB45A5" w:rsidRDefault="00FB45A5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допускается в случаях, предусмотренных законодательством Республики Казахстан.</w:t>
      </w:r>
    </w:p>
    <w:p w:rsidR="00FB45A5" w:rsidRPr="000E40FC" w:rsidRDefault="00F53F0A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E40FC" w:rsidRPr="000E40F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0E40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B45A5" w:rsidRPr="000E40FC">
        <w:rPr>
          <w:rFonts w:ascii="Times New Roman" w:hAnsi="Times New Roman" w:cs="Times New Roman"/>
          <w:b/>
          <w:sz w:val="28"/>
          <w:szCs w:val="28"/>
        </w:rPr>
        <w:t>. Моральная поддержка пациента</w:t>
      </w:r>
    </w:p>
    <w:p w:rsidR="00FB45A5" w:rsidRDefault="00FB45A5" w:rsidP="00FB45A5">
      <w:pPr>
        <w:pStyle w:val="1"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обязан облегчить страдания пациента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конфессии.</w:t>
      </w:r>
    </w:p>
    <w:p w:rsidR="00FB45A5" w:rsidRPr="00131914" w:rsidRDefault="000E40FC" w:rsidP="000E40FC">
      <w:pPr>
        <w:pStyle w:val="1"/>
        <w:shd w:val="clear" w:color="auto" w:fill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11</w:t>
      </w:r>
      <w:r w:rsidR="00FB45A5" w:rsidRPr="00131914">
        <w:rPr>
          <w:rFonts w:ascii="Times New Roman" w:hAnsi="Times New Roman" w:cs="Times New Roman"/>
          <w:b/>
          <w:sz w:val="28"/>
          <w:szCs w:val="28"/>
        </w:rPr>
        <w:t>. ВЗАИМООТНОШЕНИЯ РАБОТНИКОВ</w:t>
      </w:r>
      <w:r w:rsidR="00F53F0A" w:rsidRPr="00131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4F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БАЙГАНИНСКОЙ </w:t>
      </w:r>
      <w:r w:rsidR="001168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3F0A" w:rsidRPr="00131914">
        <w:rPr>
          <w:rFonts w:ascii="Times New Roman" w:hAnsi="Times New Roman" w:cs="Times New Roman"/>
          <w:b/>
          <w:sz w:val="28"/>
          <w:szCs w:val="28"/>
          <w:lang w:val="kk-KZ"/>
        </w:rPr>
        <w:t>РБ</w:t>
      </w:r>
    </w:p>
    <w:p w:rsidR="00FB45A5" w:rsidRDefault="00131914" w:rsidP="00FB45A5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B45A5" w:rsidRDefault="00FB45A5" w:rsidP="00FB45A5">
      <w:pPr>
        <w:pStyle w:val="1"/>
        <w:numPr>
          <w:ilvl w:val="0"/>
          <w:numId w:val="13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между работниками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медицинской организации </w:t>
      </w:r>
      <w:r w:rsidR="00131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строиться на взаимном уважении, доверии и отличаться безукоризненностью и соблюдением интересов пациента.</w:t>
      </w:r>
    </w:p>
    <w:p w:rsidR="00FB45A5" w:rsidRDefault="00FB45A5" w:rsidP="00FB45A5">
      <w:pPr>
        <w:pStyle w:val="1"/>
        <w:numPr>
          <w:ilvl w:val="0"/>
          <w:numId w:val="13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взаимоотношениях с коллегами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опыт</w:t>
      </w:r>
      <w:r>
        <w:rPr>
          <w:rFonts w:ascii="Times New Roman" w:hAnsi="Times New Roman" w:cs="Times New Roman"/>
          <w:sz w:val="28"/>
          <w:szCs w:val="28"/>
        </w:rPr>
        <w:tab/>
        <w:t xml:space="preserve"> и знания.</w:t>
      </w:r>
    </w:p>
    <w:p w:rsidR="00FB45A5" w:rsidRDefault="00FB45A5" w:rsidP="00FB45A5">
      <w:pPr>
        <w:pStyle w:val="1"/>
        <w:numPr>
          <w:ilvl w:val="0"/>
          <w:numId w:val="13"/>
        </w:numPr>
        <w:shd w:val="clear" w:color="auto" w:fill="auto"/>
        <w:tabs>
          <w:tab w:val="left" w:pos="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Моральное право руководства другими работниками требует высокого уровня профессиональной компетентности и высокой нравственности.</w:t>
      </w:r>
    </w:p>
    <w:p w:rsidR="00FB45A5" w:rsidRDefault="00FB45A5" w:rsidP="000E40FC">
      <w:pPr>
        <w:pStyle w:val="1"/>
        <w:numPr>
          <w:ilvl w:val="0"/>
          <w:numId w:val="13"/>
        </w:numPr>
        <w:shd w:val="clear" w:color="auto" w:fill="auto"/>
        <w:tabs>
          <w:tab w:val="left" w:pos="347"/>
        </w:tabs>
        <w:spacing w:after="320"/>
      </w:pPr>
      <w:r>
        <w:rPr>
          <w:rFonts w:ascii="Times New Roman" w:hAnsi="Times New Roman" w:cs="Times New Roman"/>
          <w:sz w:val="28"/>
          <w:szCs w:val="28"/>
        </w:rPr>
        <w:t xml:space="preserve"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не имеет права допускать негативные высказывания о своих коллегах и их работе, в том числе в отношении коллег из других медицинских организаций, в присутствии пациентов и их родственников.</w:t>
      </w:r>
    </w:p>
    <w:p w:rsidR="00074F61" w:rsidRDefault="00074F61" w:rsidP="00131914">
      <w:pPr>
        <w:pStyle w:val="1"/>
        <w:shd w:val="clear" w:color="auto" w:fill="auto"/>
        <w:spacing w:after="3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45A5" w:rsidRPr="00131914" w:rsidRDefault="000E40FC" w:rsidP="00131914">
      <w:pPr>
        <w:pStyle w:val="1"/>
        <w:shd w:val="clear" w:color="auto" w:fill="auto"/>
        <w:spacing w:after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12</w:t>
      </w:r>
      <w:r w:rsidR="00131914" w:rsidRPr="00131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FB45A5" w:rsidRPr="00131914">
        <w:rPr>
          <w:rFonts w:ascii="Times New Roman" w:hAnsi="Times New Roman" w:cs="Times New Roman"/>
          <w:b/>
          <w:sz w:val="28"/>
          <w:szCs w:val="28"/>
        </w:rPr>
        <w:t>ПРЕДЕЛЫ ДЕЙСТВИЯ</w:t>
      </w:r>
      <w:r w:rsidR="00131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ЭТИЧЕСКОГО</w:t>
      </w:r>
      <w:r w:rsidR="00FB45A5" w:rsidRPr="00131914">
        <w:rPr>
          <w:rFonts w:ascii="Times New Roman" w:hAnsi="Times New Roman" w:cs="Times New Roman"/>
          <w:b/>
          <w:sz w:val="28"/>
          <w:szCs w:val="28"/>
        </w:rPr>
        <w:t xml:space="preserve"> КОДЕКСА</w:t>
      </w:r>
      <w:r w:rsidR="00131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r w:rsidR="00FB45A5" w:rsidRPr="00131914">
        <w:rPr>
          <w:rFonts w:ascii="Times New Roman" w:hAnsi="Times New Roman" w:cs="Times New Roman"/>
          <w:b/>
          <w:sz w:val="28"/>
          <w:szCs w:val="28"/>
        </w:rPr>
        <w:t>ОТВЕТСТВЕННОСТЬ ЗА ЕГО НАРУШЕНИЕ</w:t>
      </w:r>
    </w:p>
    <w:p w:rsidR="00FB45A5" w:rsidRDefault="00FB45A5" w:rsidP="00FB45A5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</w:p>
    <w:p w:rsidR="00FB45A5" w:rsidRDefault="000E40FC" w:rsidP="00FB45A5">
      <w:pPr>
        <w:pStyle w:val="1"/>
        <w:shd w:val="clear" w:color="auto" w:fill="auto"/>
        <w:spacing w:after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FB45A5">
        <w:rPr>
          <w:rFonts w:ascii="Times New Roman" w:hAnsi="Times New Roman" w:cs="Times New Roman"/>
          <w:sz w:val="28"/>
          <w:szCs w:val="28"/>
        </w:rPr>
        <w:t>Действие Кодекса</w:t>
      </w:r>
    </w:p>
    <w:p w:rsidR="00FB45A5" w:rsidRPr="00131914" w:rsidRDefault="00FB45A5" w:rsidP="00FB45A5">
      <w:pPr>
        <w:pStyle w:val="1"/>
        <w:shd w:val="clear" w:color="auto" w:fill="auto"/>
        <w:spacing w:after="3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Кодекс действует на всей территории 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F64">
        <w:rPr>
          <w:rFonts w:ascii="Times New Roman" w:hAnsi="Times New Roman" w:cs="Times New Roman"/>
          <w:sz w:val="28"/>
          <w:szCs w:val="28"/>
          <w:lang w:val="kk-KZ"/>
        </w:rPr>
        <w:t>Байганинской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РБ </w:t>
      </w:r>
      <w:r>
        <w:rPr>
          <w:rFonts w:ascii="Times New Roman" w:hAnsi="Times New Roman" w:cs="Times New Roman"/>
          <w:sz w:val="28"/>
          <w:szCs w:val="28"/>
        </w:rPr>
        <w:t>и имеет обязательную силу</w:t>
      </w:r>
      <w:r w:rsidR="00131914">
        <w:rPr>
          <w:rFonts w:ascii="Times New Roman" w:hAnsi="Times New Roman" w:cs="Times New Roman"/>
          <w:sz w:val="28"/>
          <w:szCs w:val="28"/>
        </w:rPr>
        <w:t xml:space="preserve"> для всех работников </w:t>
      </w:r>
      <w:proofErr w:type="spellStart"/>
      <w:r w:rsidR="00131914">
        <w:rPr>
          <w:rFonts w:ascii="Times New Roman" w:hAnsi="Times New Roman" w:cs="Times New Roman"/>
          <w:sz w:val="28"/>
          <w:szCs w:val="28"/>
        </w:rPr>
        <w:t>медицинск</w:t>
      </w:r>
      <w:proofErr w:type="spellEnd"/>
      <w:r w:rsidR="0013191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13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914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131914">
        <w:rPr>
          <w:rFonts w:ascii="Times New Roman" w:hAnsi="Times New Roman" w:cs="Times New Roman"/>
          <w:sz w:val="28"/>
          <w:szCs w:val="28"/>
          <w:lang w:val="kk-KZ"/>
        </w:rPr>
        <w:t>и.</w:t>
      </w:r>
    </w:p>
    <w:p w:rsidR="00FB45A5" w:rsidRPr="00131914" w:rsidRDefault="000E40FC" w:rsidP="00FB45A5">
      <w:pPr>
        <w:pStyle w:val="1"/>
        <w:shd w:val="clear" w:color="auto" w:fill="auto"/>
        <w:spacing w:after="3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FB45A5">
        <w:rPr>
          <w:rFonts w:ascii="Times New Roman" w:hAnsi="Times New Roman" w:cs="Times New Roman"/>
          <w:sz w:val="28"/>
          <w:szCs w:val="28"/>
        </w:rPr>
        <w:t>Ответственность работников медицинских организаций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B45A5" w:rsidRDefault="00FB45A5" w:rsidP="00FB45A5">
      <w:pPr>
        <w:pStyle w:val="1"/>
        <w:numPr>
          <w:ilvl w:val="0"/>
          <w:numId w:val="24"/>
        </w:numPr>
        <w:shd w:val="clear" w:color="auto" w:fill="auto"/>
        <w:tabs>
          <w:tab w:val="left" w:pos="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ответственности за нарушение 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Этического Кодекса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учетом мнения 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этической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F64">
        <w:rPr>
          <w:rFonts w:ascii="Times New Roman" w:hAnsi="Times New Roman" w:cs="Times New Roman"/>
          <w:sz w:val="28"/>
          <w:szCs w:val="28"/>
          <w:lang w:val="kk-KZ"/>
        </w:rPr>
        <w:t>Байганинской</w:t>
      </w:r>
      <w:bookmarkStart w:id="0" w:name="_GoBack"/>
      <w:bookmarkEnd w:id="0"/>
      <w:r w:rsidR="00131914">
        <w:rPr>
          <w:rFonts w:ascii="Times New Roman" w:hAnsi="Times New Roman" w:cs="Times New Roman"/>
          <w:sz w:val="28"/>
          <w:szCs w:val="28"/>
          <w:lang w:val="kk-KZ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. Соблюдение работниками Кодекса учитывается при оценке качества и эффективности их профессиональной деятельности, а также трудовой дисциплины.</w:t>
      </w:r>
    </w:p>
    <w:p w:rsidR="00FB45A5" w:rsidRDefault="00FB45A5" w:rsidP="00FB45A5">
      <w:pPr>
        <w:pStyle w:val="1"/>
        <w:numPr>
          <w:ilvl w:val="0"/>
          <w:numId w:val="24"/>
        </w:numPr>
        <w:shd w:val="clear" w:color="auto" w:fill="auto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несет ответственность за действия или бездействие подчиненных сотрудников, нарушающих настоящего Кодекса, если он не принял мер, чтобы не допустить таких действий или бездействия.</w:t>
      </w:r>
    </w:p>
    <w:p w:rsidR="00362807" w:rsidRPr="002A3924" w:rsidRDefault="002A3924" w:rsidP="002A3924">
      <w:pPr>
        <w:tabs>
          <w:tab w:val="left" w:pos="1803"/>
        </w:tabs>
        <w:rPr>
          <w:rFonts w:ascii="Times New Roman" w:hAnsi="Times New Roman" w:cs="Times New Roman"/>
          <w:sz w:val="28"/>
          <w:szCs w:val="28"/>
        </w:rPr>
      </w:pPr>
      <w:r w:rsidRPr="002A3924">
        <w:rPr>
          <w:rFonts w:ascii="Times New Roman" w:hAnsi="Times New Roman" w:cs="Times New Roman"/>
          <w:sz w:val="28"/>
          <w:szCs w:val="28"/>
        </w:rPr>
        <w:tab/>
      </w:r>
    </w:p>
    <w:sectPr w:rsidR="00362807" w:rsidRPr="002A3924" w:rsidSect="002A392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7D" w:rsidRDefault="00641D7D" w:rsidP="002A3924">
      <w:pPr>
        <w:spacing w:after="0" w:line="240" w:lineRule="auto"/>
      </w:pPr>
      <w:r>
        <w:separator/>
      </w:r>
    </w:p>
  </w:endnote>
  <w:endnote w:type="continuationSeparator" w:id="0">
    <w:p w:rsidR="00641D7D" w:rsidRDefault="00641D7D" w:rsidP="002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7D" w:rsidRDefault="00641D7D" w:rsidP="002A3924">
      <w:pPr>
        <w:spacing w:after="0" w:line="240" w:lineRule="auto"/>
      </w:pPr>
      <w:r>
        <w:separator/>
      </w:r>
    </w:p>
  </w:footnote>
  <w:footnote w:type="continuationSeparator" w:id="0">
    <w:p w:rsidR="00641D7D" w:rsidRDefault="00641D7D" w:rsidP="002A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15788"/>
      <w:docPartObj>
        <w:docPartGallery w:val="Page Numbers (Top of Page)"/>
        <w:docPartUnique/>
      </w:docPartObj>
    </w:sdtPr>
    <w:sdtEndPr/>
    <w:sdtContent>
      <w:p w:rsidR="00F53F0A" w:rsidRDefault="00F53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64">
          <w:rPr>
            <w:noProof/>
          </w:rPr>
          <w:t>8</w:t>
        </w:r>
        <w:r>
          <w:fldChar w:fldCharType="end"/>
        </w:r>
      </w:p>
    </w:sdtContent>
  </w:sdt>
  <w:p w:rsidR="00F53F0A" w:rsidRDefault="00F53F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39C"/>
    <w:multiLevelType w:val="multilevel"/>
    <w:tmpl w:val="482888C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813D11"/>
    <w:multiLevelType w:val="multilevel"/>
    <w:tmpl w:val="05E0C560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DF70BA"/>
    <w:multiLevelType w:val="multilevel"/>
    <w:tmpl w:val="C5F6F5A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140B9E"/>
    <w:multiLevelType w:val="multilevel"/>
    <w:tmpl w:val="A7BE9212"/>
    <w:lvl w:ilvl="0">
      <w:start w:val="9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4C39C3"/>
    <w:multiLevelType w:val="multilevel"/>
    <w:tmpl w:val="651C7DD0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964D54"/>
    <w:multiLevelType w:val="multilevel"/>
    <w:tmpl w:val="B5C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D7A66"/>
    <w:multiLevelType w:val="multilevel"/>
    <w:tmpl w:val="D99E29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3A08D4"/>
    <w:multiLevelType w:val="multilevel"/>
    <w:tmpl w:val="DA6039D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0E0C95"/>
    <w:multiLevelType w:val="multilevel"/>
    <w:tmpl w:val="DFE4DE76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17302A"/>
    <w:multiLevelType w:val="multilevel"/>
    <w:tmpl w:val="CC4C091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DBD3B0D"/>
    <w:multiLevelType w:val="multilevel"/>
    <w:tmpl w:val="2FECF01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5A595B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0A25AA3"/>
    <w:multiLevelType w:val="multilevel"/>
    <w:tmpl w:val="B614B5B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2033586"/>
    <w:multiLevelType w:val="multilevel"/>
    <w:tmpl w:val="2A8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40F30"/>
    <w:multiLevelType w:val="multilevel"/>
    <w:tmpl w:val="CE0E79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0AF7E36"/>
    <w:multiLevelType w:val="multilevel"/>
    <w:tmpl w:val="A97224B2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5A595B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3E54DF0"/>
    <w:multiLevelType w:val="multilevel"/>
    <w:tmpl w:val="6C463C6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1F70129"/>
    <w:multiLevelType w:val="multilevel"/>
    <w:tmpl w:val="7EB2E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3493944"/>
    <w:multiLevelType w:val="multilevel"/>
    <w:tmpl w:val="41B8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E4836"/>
    <w:multiLevelType w:val="multilevel"/>
    <w:tmpl w:val="E222E51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4826C1F"/>
    <w:multiLevelType w:val="multilevel"/>
    <w:tmpl w:val="85B292D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ED476F"/>
    <w:multiLevelType w:val="multilevel"/>
    <w:tmpl w:val="500C672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AD37E6"/>
    <w:multiLevelType w:val="multilevel"/>
    <w:tmpl w:val="5A8E7CC6"/>
    <w:lvl w:ilvl="0">
      <w:start w:val="2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BFF3B72"/>
    <w:multiLevelType w:val="multilevel"/>
    <w:tmpl w:val="7A600FC6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C6C1839"/>
    <w:multiLevelType w:val="multilevel"/>
    <w:tmpl w:val="003428A8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24"/>
    <w:rsid w:val="00074F61"/>
    <w:rsid w:val="000E40FC"/>
    <w:rsid w:val="00116818"/>
    <w:rsid w:val="00131914"/>
    <w:rsid w:val="00165AC1"/>
    <w:rsid w:val="002A3924"/>
    <w:rsid w:val="0030151F"/>
    <w:rsid w:val="00362807"/>
    <w:rsid w:val="00371D3E"/>
    <w:rsid w:val="00387859"/>
    <w:rsid w:val="0050736C"/>
    <w:rsid w:val="0052574D"/>
    <w:rsid w:val="00527BB8"/>
    <w:rsid w:val="005F2007"/>
    <w:rsid w:val="00641D7D"/>
    <w:rsid w:val="00703F64"/>
    <w:rsid w:val="00793E22"/>
    <w:rsid w:val="009228BB"/>
    <w:rsid w:val="00A60320"/>
    <w:rsid w:val="00C40C54"/>
    <w:rsid w:val="00DC06B2"/>
    <w:rsid w:val="00DC1674"/>
    <w:rsid w:val="00DC3C28"/>
    <w:rsid w:val="00E749B3"/>
    <w:rsid w:val="00EA46DE"/>
    <w:rsid w:val="00F518C3"/>
    <w:rsid w:val="00F53F0A"/>
    <w:rsid w:val="00FB45A5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24"/>
  </w:style>
  <w:style w:type="paragraph" w:styleId="a5">
    <w:name w:val="footer"/>
    <w:basedOn w:val="a"/>
    <w:link w:val="a6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24"/>
  </w:style>
  <w:style w:type="paragraph" w:styleId="a7">
    <w:name w:val="No Spacing"/>
    <w:uiPriority w:val="1"/>
    <w:qFormat/>
    <w:rsid w:val="002A3924"/>
    <w:pPr>
      <w:spacing w:after="0" w:line="240" w:lineRule="auto"/>
    </w:pPr>
  </w:style>
  <w:style w:type="character" w:customStyle="1" w:styleId="a8">
    <w:name w:val="Основной текст_"/>
    <w:basedOn w:val="a0"/>
    <w:link w:val="1"/>
    <w:locked/>
    <w:rsid w:val="00FB45A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B45A5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24"/>
  </w:style>
  <w:style w:type="paragraph" w:styleId="a5">
    <w:name w:val="footer"/>
    <w:basedOn w:val="a"/>
    <w:link w:val="a6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24"/>
  </w:style>
  <w:style w:type="paragraph" w:styleId="a7">
    <w:name w:val="No Spacing"/>
    <w:uiPriority w:val="1"/>
    <w:qFormat/>
    <w:rsid w:val="002A3924"/>
    <w:pPr>
      <w:spacing w:after="0" w:line="240" w:lineRule="auto"/>
    </w:pPr>
  </w:style>
  <w:style w:type="character" w:customStyle="1" w:styleId="a8">
    <w:name w:val="Основной текст_"/>
    <w:basedOn w:val="a0"/>
    <w:link w:val="1"/>
    <w:locked/>
    <w:rsid w:val="00FB45A5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B45A5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C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RB-35</dc:creator>
  <cp:lastModifiedBy>Айнура Кыдырбаева</cp:lastModifiedBy>
  <cp:revision>2</cp:revision>
  <cp:lastPrinted>2022-03-30T12:22:00Z</cp:lastPrinted>
  <dcterms:created xsi:type="dcterms:W3CDTF">2022-06-13T11:11:00Z</dcterms:created>
  <dcterms:modified xsi:type="dcterms:W3CDTF">2022-06-13T11:11:00Z</dcterms:modified>
</cp:coreProperties>
</file>